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0002036112</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Ceribell,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001-42364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5"/>
              </w:rPr>
              <w:t>360 N. PASTORIA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SUNNYVALE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40" w:type="dxa"/>
            <w:vAlign w:val="bottom"/>
          </w:tcPr>
          <w:p>
            <w:pPr>
              <w:spacing w:after="0"/>
              <w:rPr>
                <w:sz w:val="13"/>
                <w:szCs w:val="13"/>
                <w:color w:val="auto"/>
              </w:rPr>
            </w:pPr>
          </w:p>
        </w:tc>
        <w:tc>
          <w:tcPr>
            <w:tcW w:w="35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94085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(800) 436-0826</w:t>
            </w:r>
          </w:p>
        </w:tc>
        <w:tc>
          <w:tcPr>
            <w:tcW w:w="0" w:type="dxa"/>
            <w:vAlign w:val="bottom"/>
          </w:tcPr>
          <w:p>
            <w:pPr>
              <w:spacing w:after="0"/>
              <w:rPr>
                <w:sz w:val="1"/>
                <w:szCs w:val="1"/>
                <w:color w:val="auto"/>
              </w:rPr>
            </w:pP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Woo Raymond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11112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187459.44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37095690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50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right"/>
              <w:ind w:right="1912"/>
              <w:spacing w:after="0"/>
              <w:rPr>
                <w:sz w:val="20"/>
                <w:szCs w:val="20"/>
                <w:color w:val="auto"/>
              </w:rPr>
            </w:pPr>
            <w:r>
              <w:rPr>
                <w:rFonts w:ascii="Times New Roman" w:cs="Times New Roman" w:eastAsia="Times New Roman" w:hAnsi="Times New Roman"/>
                <w:sz w:val="22"/>
                <w:szCs w:val="22"/>
                <w:b w:val="1"/>
                <w:bCs w:val="1"/>
                <w:color w:val="auto"/>
              </w:rPr>
              <w:t>a</w:t>
            </w: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0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12/01/2025</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5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1472</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12/01/2025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07/07/2021</w:t>
            </w:r>
          </w:p>
        </w:tc>
        <w:tc>
          <w:tcPr>
            <w:tcW w:w="150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12/01/2025</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5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9640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12/01/2025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02/16/2023</w:t>
            </w:r>
          </w:p>
        </w:tc>
        <w:tc>
          <w:tcPr>
            <w:tcW w:w="150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Raymond Woo</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09/04/2025 11112</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134609.87</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Raymond Woo</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10/03/2025 11112</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139314.51</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Raymond Woo</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11/11/2025 11112</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136496.56</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12/01/2025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05/28/2025</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2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Raymond Woo</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2025-12-01T09:21:29Z</dcterms:created>
  <dcterms:modified xsi:type="dcterms:W3CDTF">2025-12-01T09:21:29Z</dcterms:modified>
</cp:coreProperties>
</file>