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Chao Xingjuan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CERIBELL,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360 N. PASTORIA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Ceribell,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CBLL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08/25/2025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SUNNYVALE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08/25/2025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2,887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11.58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773,135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ACP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369,088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Trust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is a co-trustee of the ACP 2021 Trust, and therefore may be deemed to share beneficial ownership of these securities.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disclaims beneficial ownership of these securities except to the extent of her pecuniary interest therein.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Louisa Daniels,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769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9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Xingjuan (Jane)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08/27/2025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3241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35784" TargetMode="External"/><Relationship Id="rId14" Type="http://schemas.openxmlformats.org/officeDocument/2006/relationships/hyperlink" Target="http://www.sec.gov/cgi-bin/browse-edgar?action=getcompany&amp;CIK=00018611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2025-08-27T11:58:23Z</dcterms:created>
  <dcterms:modified xsi:type="dcterms:W3CDTF">2025-08-27T11:58:23Z</dcterms:modified>
</cp:coreProperties>
</file>